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18" w:rsidRDefault="008B4AE5">
      <w:pPr>
        <w:rPr>
          <w:b/>
          <w:sz w:val="28"/>
          <w:szCs w:val="28"/>
        </w:rPr>
      </w:pPr>
      <w:r w:rsidRPr="008B4AE5">
        <w:rPr>
          <w:b/>
          <w:sz w:val="28"/>
          <w:szCs w:val="28"/>
        </w:rPr>
        <w:t>MA.AK-tafel</w:t>
      </w:r>
      <w:r w:rsidR="00F66018">
        <w:rPr>
          <w:b/>
          <w:sz w:val="28"/>
          <w:szCs w:val="28"/>
        </w:rPr>
        <w:t>s</w:t>
      </w:r>
      <w:r w:rsidRPr="008B4AE5">
        <w:rPr>
          <w:b/>
          <w:sz w:val="28"/>
          <w:szCs w:val="28"/>
        </w:rPr>
        <w:t xml:space="preserve"> </w:t>
      </w:r>
      <w:r w:rsidR="006470F6">
        <w:rPr>
          <w:b/>
          <w:sz w:val="28"/>
          <w:szCs w:val="28"/>
        </w:rPr>
        <w:t>Preventie armoede zzp-</w:t>
      </w:r>
      <w:proofErr w:type="spellStart"/>
      <w:r w:rsidR="006470F6">
        <w:rPr>
          <w:b/>
          <w:sz w:val="28"/>
          <w:szCs w:val="28"/>
        </w:rPr>
        <w:t>ers</w:t>
      </w:r>
      <w:proofErr w:type="spellEnd"/>
    </w:p>
    <w:p w:rsidR="006470F6" w:rsidRDefault="002C25A6">
      <w:pPr>
        <w:rPr>
          <w:b/>
          <w:sz w:val="28"/>
          <w:szCs w:val="28"/>
        </w:rPr>
      </w:pPr>
      <w:hyperlink r:id="rId6" w:history="1">
        <w:r w:rsidRPr="006A47A4">
          <w:rPr>
            <w:rStyle w:val="Hyperlink"/>
            <w:b/>
            <w:sz w:val="28"/>
            <w:szCs w:val="28"/>
          </w:rPr>
          <w:t>www.ma.ak020.nl</w:t>
        </w:r>
      </w:hyperlink>
      <w:r>
        <w:rPr>
          <w:b/>
          <w:sz w:val="28"/>
          <w:szCs w:val="28"/>
        </w:rPr>
        <w:t xml:space="preserve"> </w:t>
      </w:r>
    </w:p>
    <w:p w:rsidR="00F10205" w:rsidRDefault="00E15E7D" w:rsidP="00F66018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697B2045" wp14:editId="3391E630">
            <wp:simplePos x="899160" y="899160"/>
            <wp:positionH relativeFrom="margin">
              <wp:align>right</wp:align>
            </wp:positionH>
            <wp:positionV relativeFrom="margin">
              <wp:align>top</wp:align>
            </wp:positionV>
            <wp:extent cx="2133600" cy="130429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.ak020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AE5" w:rsidRPr="00F66018">
        <w:rPr>
          <w:b/>
          <w:sz w:val="28"/>
          <w:szCs w:val="28"/>
        </w:rPr>
        <w:t>Sociaal ondernemerschap en Economie</w:t>
      </w:r>
    </w:p>
    <w:p w:rsidR="00F66018" w:rsidRPr="00F66018" w:rsidRDefault="00F66018" w:rsidP="00F66018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Zorg en welzijn </w:t>
      </w:r>
    </w:p>
    <w:p w:rsidR="006470F6" w:rsidRDefault="006470F6"/>
    <w:p w:rsidR="008B4AE5" w:rsidRDefault="008B4AE5">
      <w:r>
        <w:t>Spring House, 20 mei 2019</w:t>
      </w:r>
    </w:p>
    <w:p w:rsidR="008B4AE5" w:rsidRDefault="008B4AE5"/>
    <w:p w:rsidR="006470F6" w:rsidRPr="00A8495A" w:rsidRDefault="001C491D">
      <w:pPr>
        <w:rPr>
          <w:b/>
          <w:bCs/>
        </w:rPr>
      </w:pPr>
      <w:r>
        <w:rPr>
          <w:b/>
          <w:bCs/>
        </w:rPr>
        <w:t>Aanwezig</w:t>
      </w:r>
    </w:p>
    <w:p w:rsidR="00A8495A" w:rsidRDefault="00A8495A">
      <w:proofErr w:type="spellStart"/>
      <w:r>
        <w:t>Serghino</w:t>
      </w:r>
      <w:proofErr w:type="spellEnd"/>
      <w:r>
        <w:t xml:space="preserve"> </w:t>
      </w:r>
      <w:proofErr w:type="spellStart"/>
      <w:r>
        <w:t>Stekkel</w:t>
      </w:r>
      <w:proofErr w:type="spellEnd"/>
      <w:r>
        <w:t xml:space="preserve"> (</w:t>
      </w:r>
      <w:proofErr w:type="spellStart"/>
      <w:r>
        <w:t>Stekks</w:t>
      </w:r>
      <w:proofErr w:type="spellEnd"/>
      <w:r>
        <w:t xml:space="preserve"> </w:t>
      </w:r>
      <w:proofErr w:type="spellStart"/>
      <w:r>
        <w:t>Social</w:t>
      </w:r>
      <w:proofErr w:type="spellEnd"/>
      <w:r>
        <w:t>)</w:t>
      </w:r>
    </w:p>
    <w:p w:rsidR="00A8495A" w:rsidRDefault="00A8495A">
      <w:r>
        <w:t>Joris Baas (</w:t>
      </w:r>
      <w:r w:rsidR="00E17DED">
        <w:t xml:space="preserve">Freelance </w:t>
      </w:r>
      <w:proofErr w:type="spellStart"/>
      <w:r w:rsidR="00E17DED">
        <w:t>Fridays</w:t>
      </w:r>
      <w:proofErr w:type="spellEnd"/>
      <w:r w:rsidR="00E17DED">
        <w:t>, onderzoeker</w:t>
      </w:r>
      <w:r>
        <w:t>)</w:t>
      </w:r>
    </w:p>
    <w:p w:rsidR="00A8495A" w:rsidRDefault="00A8495A">
      <w:r>
        <w:t>Ellen de Rijk (gemeente Amsterdam</w:t>
      </w:r>
      <w:r w:rsidR="000667D8">
        <w:t>, Ondersteuning Ondernemers</w:t>
      </w:r>
      <w:r>
        <w:t>)</w:t>
      </w:r>
    </w:p>
    <w:p w:rsidR="00A8495A" w:rsidRDefault="00A8495A">
      <w:r>
        <w:t xml:space="preserve">Loes </w:t>
      </w:r>
      <w:proofErr w:type="spellStart"/>
      <w:r>
        <w:t>Leatemia</w:t>
      </w:r>
      <w:proofErr w:type="spellEnd"/>
      <w:r>
        <w:t xml:space="preserve"> (</w:t>
      </w:r>
      <w:r w:rsidR="00E17DED">
        <w:t>Zelfstandige, teamleider</w:t>
      </w:r>
      <w:r w:rsidR="000667D8">
        <w:t xml:space="preserve"> Amsterdam spreekt 750 x</w:t>
      </w:r>
      <w:r>
        <w:t>)</w:t>
      </w:r>
    </w:p>
    <w:p w:rsidR="00A8495A" w:rsidRDefault="00A8495A">
      <w:r>
        <w:t xml:space="preserve">Lenny </w:t>
      </w:r>
      <w:proofErr w:type="spellStart"/>
      <w:r>
        <w:t>Blijker</w:t>
      </w:r>
      <w:proofErr w:type="spellEnd"/>
      <w:r>
        <w:t xml:space="preserve"> (</w:t>
      </w:r>
      <w:r w:rsidR="00C22EF4">
        <w:t xml:space="preserve">zzp-er, </w:t>
      </w:r>
      <w:r w:rsidR="00E17DED">
        <w:t xml:space="preserve">Netwerk </w:t>
      </w:r>
      <w:r>
        <w:t>Amsterdamse Helden)</w:t>
      </w:r>
    </w:p>
    <w:p w:rsidR="00A8495A" w:rsidRDefault="00A8495A">
      <w:r>
        <w:t>Bill Admiraal (</w:t>
      </w:r>
      <w:r w:rsidR="00E17DED">
        <w:t xml:space="preserve">Netwerk </w:t>
      </w:r>
      <w:r>
        <w:t>Amsterdamse Helden)</w:t>
      </w:r>
    </w:p>
    <w:p w:rsidR="00A8495A" w:rsidRDefault="00A8495A">
      <w:r>
        <w:t xml:space="preserve">Tirza de </w:t>
      </w:r>
      <w:proofErr w:type="spellStart"/>
      <w:r>
        <w:t>Fockert</w:t>
      </w:r>
      <w:proofErr w:type="spellEnd"/>
      <w:r>
        <w:t xml:space="preserve"> (Raadslid Groen Links)</w:t>
      </w:r>
    </w:p>
    <w:p w:rsidR="00A8495A" w:rsidRDefault="00A8495A">
      <w:r>
        <w:t xml:space="preserve">Marieke </w:t>
      </w:r>
      <w:proofErr w:type="spellStart"/>
      <w:r>
        <w:t>Gervers</w:t>
      </w:r>
      <w:proofErr w:type="spellEnd"/>
      <w:r>
        <w:t xml:space="preserve"> (Square broedplaats)</w:t>
      </w:r>
    </w:p>
    <w:p w:rsidR="00A23B92" w:rsidRDefault="00A23B92" w:rsidP="00A23B92">
      <w:proofErr w:type="spellStart"/>
      <w:r>
        <w:t>Siomara</w:t>
      </w:r>
      <w:proofErr w:type="spellEnd"/>
      <w:r>
        <w:t xml:space="preserve"> de Getrouw-</w:t>
      </w:r>
      <w:proofErr w:type="spellStart"/>
      <w:r>
        <w:t>Spalburg</w:t>
      </w:r>
      <w:proofErr w:type="spellEnd"/>
      <w:r>
        <w:t xml:space="preserve"> </w:t>
      </w:r>
      <w:r w:rsidR="0004065E">
        <w:t>(</w:t>
      </w:r>
      <w:proofErr w:type="spellStart"/>
      <w:r w:rsidR="0004065E" w:rsidRPr="0004065E">
        <w:t>SiOW</w:t>
      </w:r>
      <w:proofErr w:type="spellEnd"/>
      <w:r w:rsidR="0004065E" w:rsidRPr="0004065E">
        <w:t xml:space="preserve"> organisatieadvies en training</w:t>
      </w:r>
      <w:r w:rsidR="0004065E">
        <w:t>)</w:t>
      </w:r>
    </w:p>
    <w:p w:rsidR="00CC2552" w:rsidRDefault="00CC2552" w:rsidP="00A23B92">
      <w:r>
        <w:t xml:space="preserve">Maartje Bos (New </w:t>
      </w:r>
      <w:proofErr w:type="spellStart"/>
      <w:r>
        <w:t>Bizz</w:t>
      </w:r>
      <w:proofErr w:type="spellEnd"/>
      <w:r>
        <w:t>)</w:t>
      </w:r>
    </w:p>
    <w:p w:rsidR="00060238" w:rsidRDefault="00060238" w:rsidP="00A23B92"/>
    <w:p w:rsidR="00A23B92" w:rsidRPr="00060238" w:rsidRDefault="00A23B92" w:rsidP="00A23B92">
      <w:pPr>
        <w:rPr>
          <w:b/>
        </w:rPr>
      </w:pPr>
      <w:r w:rsidRPr="00060238">
        <w:rPr>
          <w:b/>
        </w:rPr>
        <w:t>Verhinderd</w:t>
      </w:r>
    </w:p>
    <w:p w:rsidR="00A23B92" w:rsidRDefault="00A23B92" w:rsidP="00A23B92">
      <w:r>
        <w:t xml:space="preserve">Xiomara van Brussel (zzp </w:t>
      </w:r>
      <w:proofErr w:type="spellStart"/>
      <w:r>
        <w:t>recruiter</w:t>
      </w:r>
      <w:proofErr w:type="spellEnd"/>
      <w:r>
        <w:t xml:space="preserve"> ABN AMRO)</w:t>
      </w:r>
    </w:p>
    <w:p w:rsidR="00060238" w:rsidRDefault="00060238" w:rsidP="00A23B92">
      <w:r>
        <w:t xml:space="preserve">Mike </w:t>
      </w:r>
      <w:proofErr w:type="spellStart"/>
      <w:r>
        <w:t>Cijntjes</w:t>
      </w:r>
      <w:proofErr w:type="spellEnd"/>
      <w:r>
        <w:t xml:space="preserve"> (MC-Consulting)</w:t>
      </w:r>
    </w:p>
    <w:p w:rsidR="00060238" w:rsidRDefault="00060238" w:rsidP="00A23B92">
      <w:r>
        <w:t xml:space="preserve">Jurriaan van den </w:t>
      </w:r>
      <w:proofErr w:type="spellStart"/>
      <w:r>
        <w:t>Eijckhof</w:t>
      </w:r>
      <w:proofErr w:type="spellEnd"/>
      <w:r>
        <w:t xml:space="preserve"> (ORAM)</w:t>
      </w:r>
    </w:p>
    <w:p w:rsidR="00CC2552" w:rsidRDefault="00CC2552" w:rsidP="00A23B92">
      <w:r>
        <w:t xml:space="preserve">Eva </w:t>
      </w:r>
      <w:proofErr w:type="spellStart"/>
      <w:r>
        <w:t>Yoo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 </w:t>
      </w:r>
      <w:proofErr w:type="spellStart"/>
      <w:r>
        <w:t>Brussaard</w:t>
      </w:r>
      <w:proofErr w:type="spellEnd"/>
      <w:r>
        <w:t xml:space="preserve"> (Super Single Mom)</w:t>
      </w:r>
    </w:p>
    <w:p w:rsidR="000667D8" w:rsidRDefault="000667D8" w:rsidP="00A23B92">
      <w:proofErr w:type="spellStart"/>
      <w:r>
        <w:t>Habiba</w:t>
      </w:r>
      <w:proofErr w:type="spellEnd"/>
      <w:r>
        <w:t xml:space="preserve"> </w:t>
      </w:r>
      <w:proofErr w:type="spellStart"/>
      <w:r>
        <w:t>Bouanan</w:t>
      </w:r>
      <w:proofErr w:type="spellEnd"/>
      <w:r>
        <w:t xml:space="preserve"> (Prachtvrouw coaching)</w:t>
      </w:r>
    </w:p>
    <w:p w:rsidR="000667D8" w:rsidRDefault="001C491D" w:rsidP="00A23B92">
      <w:r>
        <w:t>Douwe Veenstra (g</w:t>
      </w:r>
      <w:r w:rsidR="000667D8">
        <w:t>emeente Amsterdam, Armoede aanpak)</w:t>
      </w:r>
    </w:p>
    <w:p w:rsidR="00A8495A" w:rsidRDefault="00A8495A"/>
    <w:p w:rsidR="00A8495A" w:rsidRPr="00A8495A" w:rsidRDefault="001C491D">
      <w:pPr>
        <w:rPr>
          <w:b/>
          <w:bCs/>
        </w:rPr>
      </w:pPr>
      <w:r>
        <w:rPr>
          <w:b/>
          <w:bCs/>
        </w:rPr>
        <w:t>Organisatoren</w:t>
      </w:r>
    </w:p>
    <w:p w:rsidR="00A8495A" w:rsidRDefault="00C22EF4">
      <w:r>
        <w:t>Nies Medema (J</w:t>
      </w:r>
      <w:r w:rsidR="00A8495A">
        <w:t>onge</w:t>
      </w:r>
      <w:r>
        <w:t xml:space="preserve"> S</w:t>
      </w:r>
      <w:r w:rsidR="00A8495A">
        <w:t>la</w:t>
      </w:r>
      <w:r>
        <w:t>, kernteamlid Ma.ak020</w:t>
      </w:r>
      <w:r w:rsidR="00A8495A">
        <w:t>)</w:t>
      </w:r>
    </w:p>
    <w:p w:rsidR="00A8495A" w:rsidRDefault="00A8495A">
      <w:proofErr w:type="spellStart"/>
      <w:r>
        <w:t>Sharona</w:t>
      </w:r>
      <w:proofErr w:type="spellEnd"/>
      <w:r>
        <w:t xml:space="preserve"> </w:t>
      </w:r>
      <w:proofErr w:type="spellStart"/>
      <w:r>
        <w:t>Ceha</w:t>
      </w:r>
      <w:proofErr w:type="spellEnd"/>
      <w:r w:rsidR="00060238">
        <w:t xml:space="preserve"> (zelfstandige, teamlid Ma.ak020)</w:t>
      </w:r>
    </w:p>
    <w:p w:rsidR="00A8495A" w:rsidRDefault="000B5C77">
      <w:proofErr w:type="spellStart"/>
      <w:r>
        <w:t>Claudelle</w:t>
      </w:r>
      <w:proofErr w:type="spellEnd"/>
      <w:r>
        <w:t xml:space="preserve"> </w:t>
      </w:r>
      <w:proofErr w:type="spellStart"/>
      <w:r>
        <w:t>Frij</w:t>
      </w:r>
      <w:r w:rsidR="00A8495A">
        <w:t>mersum</w:t>
      </w:r>
      <w:proofErr w:type="spellEnd"/>
      <w:r w:rsidR="00C22EF4">
        <w:t xml:space="preserve"> (ZO ZZP platform)</w:t>
      </w:r>
    </w:p>
    <w:p w:rsidR="00A8495A" w:rsidRDefault="00A8495A">
      <w:r>
        <w:t>Sabrina Mijnals</w:t>
      </w:r>
      <w:r w:rsidR="00C22EF4">
        <w:t xml:space="preserve"> (ZZP Mokum)</w:t>
      </w:r>
    </w:p>
    <w:p w:rsidR="00A8495A" w:rsidRDefault="00A8495A"/>
    <w:p w:rsidR="00A8495A" w:rsidRPr="00A8495A" w:rsidRDefault="001C491D">
      <w:pPr>
        <w:rPr>
          <w:b/>
          <w:bCs/>
        </w:rPr>
      </w:pPr>
      <w:r>
        <w:rPr>
          <w:b/>
          <w:bCs/>
        </w:rPr>
        <w:t>Verslag</w:t>
      </w:r>
    </w:p>
    <w:p w:rsidR="00A8495A" w:rsidRDefault="00A8495A">
      <w:r>
        <w:t>Erica Pierik</w:t>
      </w:r>
      <w:r w:rsidR="001C491D">
        <w:t xml:space="preserve"> (zelfstandige)</w:t>
      </w:r>
      <w:r w:rsidR="002C25A6">
        <w:t xml:space="preserve"> en Nies Medema (Ma.ak020 team)</w:t>
      </w:r>
      <w:bookmarkStart w:id="0" w:name="_GoBack"/>
      <w:bookmarkEnd w:id="0"/>
    </w:p>
    <w:p w:rsidR="00A8495A" w:rsidRDefault="00A8495A"/>
    <w:p w:rsidR="0021163C" w:rsidRDefault="0021163C"/>
    <w:p w:rsidR="001C491D" w:rsidRDefault="001C491D">
      <w:pPr>
        <w:rPr>
          <w:b/>
        </w:rPr>
      </w:pPr>
      <w:r>
        <w:rPr>
          <w:b/>
        </w:rPr>
        <w:br w:type="page"/>
      </w:r>
    </w:p>
    <w:p w:rsidR="00F66018" w:rsidRPr="001C491D" w:rsidRDefault="006470F6">
      <w:pPr>
        <w:rPr>
          <w:b/>
        </w:rPr>
      </w:pPr>
      <w:r w:rsidRPr="001C491D">
        <w:rPr>
          <w:b/>
        </w:rPr>
        <w:lastRenderedPageBreak/>
        <w:t xml:space="preserve">Twee </w:t>
      </w:r>
      <w:proofErr w:type="spellStart"/>
      <w:r w:rsidRPr="001C491D">
        <w:rPr>
          <w:b/>
        </w:rPr>
        <w:t>Ma.aktafels</w:t>
      </w:r>
      <w:proofErr w:type="spellEnd"/>
      <w:r w:rsidRPr="001C491D">
        <w:rPr>
          <w:b/>
        </w:rPr>
        <w:t xml:space="preserve"> met twee invalshoeken</w:t>
      </w:r>
    </w:p>
    <w:p w:rsidR="00F66018" w:rsidRDefault="0021163C" w:rsidP="00F66018">
      <w:pPr>
        <w:pStyle w:val="Lijstalinea"/>
        <w:numPr>
          <w:ilvl w:val="0"/>
          <w:numId w:val="2"/>
        </w:numPr>
      </w:pPr>
      <w:r>
        <w:t>de invalshoek va</w:t>
      </w:r>
      <w:r w:rsidR="00F66018">
        <w:t>n zzp’ers</w:t>
      </w:r>
      <w:r>
        <w:t xml:space="preserve"> (hoe kunnen zij opdrachten verwerven</w:t>
      </w:r>
      <w:r w:rsidR="00F66018">
        <w:t xml:space="preserve"> en elkaar versterken in netwerken</w:t>
      </w:r>
      <w:r>
        <w:t xml:space="preserve">?) </w:t>
      </w:r>
    </w:p>
    <w:p w:rsidR="0021163C" w:rsidRDefault="00F66018" w:rsidP="00F66018">
      <w:pPr>
        <w:pStyle w:val="Lijstalinea"/>
        <w:numPr>
          <w:ilvl w:val="0"/>
          <w:numId w:val="2"/>
        </w:numPr>
      </w:pPr>
      <w:r>
        <w:t>preventie van armoede vanuit de invalshoek</w:t>
      </w:r>
      <w:r w:rsidR="0021163C">
        <w:t xml:space="preserve"> overheid en bedrijfsleven (hoe worden zij toegankelijker voor zzp’ers?).</w:t>
      </w:r>
    </w:p>
    <w:p w:rsidR="0021163C" w:rsidRDefault="0021163C"/>
    <w:p w:rsidR="0021163C" w:rsidRDefault="00F66018">
      <w:r>
        <w:t>Vijf oplossingsrichtingen</w:t>
      </w:r>
    </w:p>
    <w:p w:rsidR="0021163C" w:rsidRDefault="0021163C"/>
    <w:p w:rsidR="0021163C" w:rsidRDefault="00A72E32" w:rsidP="0021163C">
      <w:pPr>
        <w:pStyle w:val="Lijstalinea"/>
        <w:numPr>
          <w:ilvl w:val="0"/>
          <w:numId w:val="1"/>
        </w:numPr>
      </w:pPr>
      <w:r w:rsidRPr="006470F6">
        <w:rPr>
          <w:b/>
        </w:rPr>
        <w:t>B</w:t>
      </w:r>
      <w:r w:rsidR="0021163C" w:rsidRPr="006470F6">
        <w:rPr>
          <w:b/>
        </w:rPr>
        <w:t>roedplaatsen</w:t>
      </w:r>
      <w:r w:rsidRPr="006470F6">
        <w:rPr>
          <w:b/>
        </w:rPr>
        <w:t>beleid toegankelijk</w:t>
      </w:r>
      <w:r>
        <w:t xml:space="preserve"> maken voor meer beroepsgroepen. </w:t>
      </w:r>
      <w:r w:rsidR="0021163C">
        <w:t xml:space="preserve">Het A-lab kan als voorbeeld dienen. </w:t>
      </w:r>
      <w:r w:rsidR="00E73C31">
        <w:t>Een start is hiermee al gema</w:t>
      </w:r>
      <w:r w:rsidR="00157187">
        <w:t>akt in het nieuwe Broedplaatsenbeleid.</w:t>
      </w:r>
    </w:p>
    <w:p w:rsidR="00A72E32" w:rsidRDefault="00A72E32" w:rsidP="00A72E32">
      <w:pPr>
        <w:pStyle w:val="Lijstalinea"/>
      </w:pPr>
    </w:p>
    <w:p w:rsidR="0021163C" w:rsidRDefault="00A72E32" w:rsidP="00B950F2">
      <w:pPr>
        <w:pStyle w:val="Lijstalinea"/>
        <w:numPr>
          <w:ilvl w:val="0"/>
          <w:numId w:val="1"/>
        </w:numPr>
      </w:pPr>
      <w:proofErr w:type="spellStart"/>
      <w:r w:rsidRPr="006470F6">
        <w:rPr>
          <w:b/>
        </w:rPr>
        <w:t>S</w:t>
      </w:r>
      <w:r w:rsidR="0021163C" w:rsidRPr="006470F6">
        <w:rPr>
          <w:b/>
        </w:rPr>
        <w:t>ocial</w:t>
      </w:r>
      <w:proofErr w:type="spellEnd"/>
      <w:r w:rsidR="0021163C" w:rsidRPr="006470F6">
        <w:rPr>
          <w:b/>
        </w:rPr>
        <w:t xml:space="preserve"> returnverplichting</w:t>
      </w:r>
      <w:r w:rsidR="0021163C">
        <w:t xml:space="preserve"> </w:t>
      </w:r>
      <w:r>
        <w:t>bedrijven invullen met zzp-</w:t>
      </w:r>
      <w:proofErr w:type="spellStart"/>
      <w:r>
        <w:t>ers</w:t>
      </w:r>
      <w:proofErr w:type="spellEnd"/>
      <w:r>
        <w:t xml:space="preserve"> en </w:t>
      </w:r>
      <w:r w:rsidR="0021163C">
        <w:t>sociale ondernemers. Dit kan met een ‘menukaart’, waaro</w:t>
      </w:r>
      <w:r w:rsidR="00ED094B">
        <w:t xml:space="preserve">p </w:t>
      </w:r>
      <w:r w:rsidR="0021163C">
        <w:t>so</w:t>
      </w:r>
      <w:r w:rsidR="00ED094B">
        <w:t xml:space="preserve">ciale ondernemers en </w:t>
      </w:r>
      <w:proofErr w:type="spellStart"/>
      <w:r w:rsidR="00ED094B">
        <w:t>zzp’ers</w:t>
      </w:r>
      <w:proofErr w:type="spellEnd"/>
      <w:r w:rsidR="006470F6">
        <w:t xml:space="preserve"> hun diensten aanbieden</w:t>
      </w:r>
      <w:r w:rsidR="00ED094B">
        <w:t>, die bed</w:t>
      </w:r>
      <w:r w:rsidR="00600FB5">
        <w:t xml:space="preserve">rijven afnemen met </w:t>
      </w:r>
      <w:proofErr w:type="spellStart"/>
      <w:r w:rsidR="00600FB5">
        <w:t>Socia</w:t>
      </w:r>
      <w:r w:rsidR="00ED094B">
        <w:t>l</w:t>
      </w:r>
      <w:proofErr w:type="spellEnd"/>
      <w:r w:rsidR="00ED094B">
        <w:t xml:space="preserve"> Return budget. </w:t>
      </w:r>
      <w:r w:rsidR="00B950F2">
        <w:t xml:space="preserve">Of </w:t>
      </w:r>
      <w:r w:rsidR="00B950F2" w:rsidRPr="00B950F2">
        <w:t xml:space="preserve">door de </w:t>
      </w:r>
      <w:proofErr w:type="spellStart"/>
      <w:r w:rsidR="00B950F2" w:rsidRPr="00B950F2">
        <w:t>know</w:t>
      </w:r>
      <w:proofErr w:type="spellEnd"/>
      <w:r w:rsidR="00B950F2" w:rsidRPr="00B950F2">
        <w:t xml:space="preserve"> </w:t>
      </w:r>
      <w:proofErr w:type="spellStart"/>
      <w:r w:rsidR="00B950F2" w:rsidRPr="00B950F2">
        <w:t>how</w:t>
      </w:r>
      <w:proofErr w:type="spellEnd"/>
      <w:r w:rsidR="00B950F2" w:rsidRPr="00B950F2">
        <w:t xml:space="preserve"> van bedrijven in te zetten voor zzp-</w:t>
      </w:r>
      <w:proofErr w:type="spellStart"/>
      <w:r w:rsidR="00B950F2" w:rsidRPr="00B950F2">
        <w:t>ers</w:t>
      </w:r>
      <w:proofErr w:type="spellEnd"/>
      <w:r w:rsidR="00B950F2" w:rsidRPr="00B950F2">
        <w:t xml:space="preserve"> door </w:t>
      </w:r>
      <w:r w:rsidR="00B950F2">
        <w:t xml:space="preserve">–bijvoorbeeld- </w:t>
      </w:r>
      <w:r w:rsidR="00B950F2" w:rsidRPr="00B950F2">
        <w:t>trainingen marketing en acquisitie</w:t>
      </w:r>
      <w:r w:rsidR="00B950F2">
        <w:t>, maar dan vraaggericht ontwikkeld.</w:t>
      </w:r>
    </w:p>
    <w:p w:rsidR="006470F6" w:rsidRDefault="006470F6" w:rsidP="006470F6"/>
    <w:p w:rsidR="0021163C" w:rsidRDefault="006470F6" w:rsidP="0021163C">
      <w:pPr>
        <w:pStyle w:val="Lijstalinea"/>
        <w:numPr>
          <w:ilvl w:val="0"/>
          <w:numId w:val="1"/>
        </w:numPr>
      </w:pPr>
      <w:r>
        <w:t>B</w:t>
      </w:r>
      <w:r w:rsidR="0021163C">
        <w:t xml:space="preserve">emiddelen tussen </w:t>
      </w:r>
      <w:proofErr w:type="spellStart"/>
      <w:r w:rsidR="0021163C">
        <w:t>zzp’ers</w:t>
      </w:r>
      <w:proofErr w:type="spellEnd"/>
      <w:r w:rsidR="0021163C">
        <w:t xml:space="preserve"> en opdrachtgevers </w:t>
      </w:r>
      <w:proofErr w:type="spellStart"/>
      <w:r>
        <w:t>dmv</w:t>
      </w:r>
      <w:proofErr w:type="spellEnd"/>
      <w:r>
        <w:t xml:space="preserve"> </w:t>
      </w:r>
      <w:r w:rsidRPr="006470F6">
        <w:rPr>
          <w:b/>
        </w:rPr>
        <w:t>verbinden netwerken</w:t>
      </w:r>
      <w:r>
        <w:t xml:space="preserve">. </w:t>
      </w:r>
      <w:r w:rsidR="0021163C">
        <w:t xml:space="preserve">Geld hiervoor </w:t>
      </w:r>
      <w:r w:rsidR="00600FB5">
        <w:t>komt uit</w:t>
      </w:r>
      <w:r w:rsidR="0021163C">
        <w:t xml:space="preserve"> de </w:t>
      </w:r>
      <w:proofErr w:type="spellStart"/>
      <w:r w:rsidR="0021163C">
        <w:t>social</w:t>
      </w:r>
      <w:proofErr w:type="spellEnd"/>
      <w:r w:rsidR="0021163C">
        <w:t xml:space="preserve"> returnverplichting van bedrijven (</w:t>
      </w:r>
      <w:r w:rsidR="00600FB5">
        <w:t>waarvan een deel verplicht aan zzp-</w:t>
      </w:r>
      <w:proofErr w:type="spellStart"/>
      <w:r w:rsidR="00600FB5">
        <w:t>ers</w:t>
      </w:r>
      <w:proofErr w:type="spellEnd"/>
      <w:r w:rsidR="00600FB5">
        <w:t xml:space="preserve"> en soc</w:t>
      </w:r>
      <w:r w:rsidR="00217B8E">
        <w:t>iaal ondernemers besteed wordt, volgens afspraak met de</w:t>
      </w:r>
      <w:r w:rsidR="0021163C">
        <w:t xml:space="preserve"> geme</w:t>
      </w:r>
      <w:r>
        <w:t xml:space="preserve">ente. Dit plan wordt uitgewerkt door de tweede </w:t>
      </w:r>
      <w:proofErr w:type="spellStart"/>
      <w:r>
        <w:t>Ma.aktafel</w:t>
      </w:r>
      <w:proofErr w:type="spellEnd"/>
      <w:r>
        <w:t xml:space="preserve">. </w:t>
      </w:r>
    </w:p>
    <w:p w:rsidR="006470F6" w:rsidRDefault="006470F6" w:rsidP="006470F6"/>
    <w:p w:rsidR="0021163C" w:rsidRDefault="006470F6" w:rsidP="0021163C">
      <w:pPr>
        <w:pStyle w:val="Lijstalinea"/>
        <w:numPr>
          <w:ilvl w:val="0"/>
          <w:numId w:val="1"/>
        </w:numPr>
      </w:pPr>
      <w:r>
        <w:t>Lokale,</w:t>
      </w:r>
      <w:r w:rsidRPr="006470F6">
        <w:rPr>
          <w:b/>
        </w:rPr>
        <w:t xml:space="preserve"> wijkgerichte opdrachten</w:t>
      </w:r>
      <w:r>
        <w:t xml:space="preserve"> anders aanbesteden, bijvoorbeeld in een </w:t>
      </w:r>
      <w:r w:rsidR="0021163C">
        <w:t xml:space="preserve">(werk)coöperatie </w:t>
      </w:r>
      <w:r>
        <w:t xml:space="preserve">(buurtzorg </w:t>
      </w:r>
      <w:r w:rsidR="0021163C">
        <w:t>voorbeeld</w:t>
      </w:r>
      <w:r>
        <w:t>)</w:t>
      </w:r>
      <w:r w:rsidR="0021163C">
        <w:t xml:space="preserve">. Het is een horizontale manier van samenwerken, waarbij iedereen die aangesloten is met elkaar bepaalt wie wat doet. De Arena, met veel evenementen waarbij ze </w:t>
      </w:r>
      <w:r w:rsidR="00A8495A">
        <w:t>zzp’ers kunnen inhuren</w:t>
      </w:r>
      <w:r w:rsidR="0021163C">
        <w:t>, kan als</w:t>
      </w:r>
      <w:r w:rsidR="00A8495A">
        <w:t xml:space="preserve"> pilot/</w:t>
      </w:r>
      <w:r w:rsidR="0021163C">
        <w:t xml:space="preserve"> experiment dienen voor ZO-Amsterdam, voor de komende 6 tot 12 maanden. </w:t>
      </w:r>
    </w:p>
    <w:p w:rsidR="00D35327" w:rsidRDefault="00D35327" w:rsidP="00D35327">
      <w:pPr>
        <w:pStyle w:val="Lijstalinea"/>
        <w:numPr>
          <w:ilvl w:val="1"/>
          <w:numId w:val="1"/>
        </w:numPr>
      </w:pPr>
      <w:r>
        <w:t>Uitgangspunten: Iedereen is gelijkwaardig en werk wordt onderling verdeeld</w:t>
      </w:r>
    </w:p>
    <w:p w:rsidR="00D35327" w:rsidRDefault="00D35327" w:rsidP="00D35327">
      <w:pPr>
        <w:pStyle w:val="Lijstalinea"/>
        <w:numPr>
          <w:ilvl w:val="1"/>
          <w:numId w:val="1"/>
        </w:numPr>
      </w:pPr>
      <w:r>
        <w:t>Voorwaarden: Eerst verkennen en dan verspreiden</w:t>
      </w:r>
    </w:p>
    <w:p w:rsidR="00D35327" w:rsidRDefault="00D35327" w:rsidP="00D35327">
      <w:pPr>
        <w:pStyle w:val="Lijstalinea"/>
        <w:numPr>
          <w:ilvl w:val="1"/>
          <w:numId w:val="1"/>
        </w:numPr>
      </w:pPr>
      <w:r>
        <w:t>Afspraken: Pilot Wijkgerichte Opdrachten</w:t>
      </w:r>
    </w:p>
    <w:p w:rsidR="006470F6" w:rsidRDefault="006470F6" w:rsidP="006470F6"/>
    <w:p w:rsidR="00A8495A" w:rsidRDefault="00D21E54" w:rsidP="00A8495A">
      <w:pPr>
        <w:pStyle w:val="Lijstalinea"/>
        <w:numPr>
          <w:ilvl w:val="0"/>
          <w:numId w:val="1"/>
        </w:numPr>
      </w:pPr>
      <w:r w:rsidRPr="00D21E54">
        <w:rPr>
          <w:b/>
        </w:rPr>
        <w:t>Matching</w:t>
      </w:r>
      <w:r>
        <w:t xml:space="preserve"> verbeteren </w:t>
      </w:r>
      <w:proofErr w:type="spellStart"/>
      <w:r>
        <w:t>dmv</w:t>
      </w:r>
      <w:proofErr w:type="spellEnd"/>
      <w:r>
        <w:t xml:space="preserve"> </w:t>
      </w:r>
      <w:r w:rsidR="0021163C" w:rsidRPr="006470F6">
        <w:rPr>
          <w:b/>
        </w:rPr>
        <w:t>online platform</w:t>
      </w:r>
      <w:r w:rsidR="0021163C">
        <w:t xml:space="preserve"> zoals Werkspot. </w:t>
      </w:r>
      <w:r w:rsidR="006470F6">
        <w:t xml:space="preserve">Huidige platform </w:t>
      </w:r>
      <w:proofErr w:type="spellStart"/>
      <w:r w:rsidR="006470F6">
        <w:t>Negomatrix</w:t>
      </w:r>
      <w:proofErr w:type="spellEnd"/>
      <w:r w:rsidR="006470F6">
        <w:t xml:space="preserve"> is</w:t>
      </w:r>
      <w:r>
        <w:t xml:space="preserve"> voor sommige groepen</w:t>
      </w:r>
      <w:r w:rsidR="006470F6">
        <w:t xml:space="preserve"> moeilijk toegankelijk.</w:t>
      </w:r>
      <w:r>
        <w:t xml:space="preserve"> Dus: a</w:t>
      </w:r>
      <w:r w:rsidR="006470F6">
        <w:t xml:space="preserve">anpassen </w:t>
      </w:r>
      <w:r>
        <w:t xml:space="preserve">van </w:t>
      </w:r>
      <w:proofErr w:type="spellStart"/>
      <w:r>
        <w:t>Negeomatrix</w:t>
      </w:r>
      <w:proofErr w:type="spellEnd"/>
      <w:r>
        <w:t xml:space="preserve"> of trainingen voor zzp-</w:t>
      </w:r>
      <w:proofErr w:type="spellStart"/>
      <w:r>
        <w:t>ers</w:t>
      </w:r>
      <w:proofErr w:type="spellEnd"/>
      <w:r>
        <w:t xml:space="preserve">. Een werkgroep vanuit bedrijfsleven, overheid en (afgevaardigden van) zzp’ers maakt plan van aanpak. </w:t>
      </w:r>
    </w:p>
    <w:p w:rsidR="00751A8F" w:rsidRDefault="00751A8F" w:rsidP="00751A8F">
      <w:pPr>
        <w:pStyle w:val="Lijstalinea"/>
        <w:numPr>
          <w:ilvl w:val="1"/>
          <w:numId w:val="1"/>
        </w:numPr>
      </w:pPr>
      <w:r>
        <w:t xml:space="preserve">Uitgangspunten: Laagdrempelig, inclusief ‘kwaliteitsregister’ met niveau van </w:t>
      </w:r>
      <w:proofErr w:type="spellStart"/>
      <w:r>
        <w:t>zzp’er</w:t>
      </w:r>
      <w:proofErr w:type="spellEnd"/>
      <w:r>
        <w:t xml:space="preserve">-schap (starter, </w:t>
      </w:r>
      <w:proofErr w:type="spellStart"/>
      <w:r>
        <w:t>medior</w:t>
      </w:r>
      <w:proofErr w:type="spellEnd"/>
      <w:r>
        <w:t>, senior) en beoordelingen</w:t>
      </w:r>
    </w:p>
    <w:p w:rsidR="00751A8F" w:rsidRDefault="00751A8F" w:rsidP="00751A8F">
      <w:pPr>
        <w:pStyle w:val="Lijstalinea"/>
        <w:numPr>
          <w:ilvl w:val="1"/>
          <w:numId w:val="1"/>
        </w:numPr>
      </w:pPr>
      <w:r>
        <w:t>Voorwaarden: Financiën door lidmaatschap (lage jaarlijkse bijdrage) en eventueel bijdrage per match</w:t>
      </w:r>
    </w:p>
    <w:p w:rsidR="00751A8F" w:rsidRDefault="00751A8F" w:rsidP="00751A8F">
      <w:pPr>
        <w:pStyle w:val="Lijstalinea"/>
        <w:numPr>
          <w:ilvl w:val="1"/>
          <w:numId w:val="1"/>
        </w:numPr>
      </w:pPr>
      <w:r>
        <w:t>Afspraken: Bestaande systemen (werkspot, matchingssystemen als van 8vance) beoordelen op toepasbaarheid</w:t>
      </w:r>
    </w:p>
    <w:p w:rsidR="00D35327" w:rsidRPr="00D35327" w:rsidRDefault="00D35327" w:rsidP="00751A8F">
      <w:pPr>
        <w:pStyle w:val="Lijstalinea"/>
      </w:pPr>
    </w:p>
    <w:p w:rsidR="00A8495A" w:rsidRDefault="00A8495A" w:rsidP="00A8495A">
      <w:pPr>
        <w:pStyle w:val="Lijstalinea"/>
        <w:numPr>
          <w:ilvl w:val="0"/>
          <w:numId w:val="1"/>
        </w:numPr>
      </w:pPr>
      <w:r w:rsidRPr="00A8495A">
        <w:rPr>
          <w:b/>
          <w:bCs/>
        </w:rPr>
        <w:t xml:space="preserve">Coaching voor </w:t>
      </w:r>
      <w:proofErr w:type="spellStart"/>
      <w:r w:rsidRPr="00A8495A">
        <w:rPr>
          <w:b/>
          <w:bCs/>
        </w:rPr>
        <w:t>zzp’ers</w:t>
      </w:r>
      <w:proofErr w:type="spellEnd"/>
      <w:r>
        <w:t>, ook voor ervaren zzp’ers en niet alleen starters!</w:t>
      </w:r>
    </w:p>
    <w:p w:rsidR="00FC75FF" w:rsidRDefault="00FC75FF" w:rsidP="00FC75FF">
      <w:pPr>
        <w:pStyle w:val="Lijstalinea"/>
      </w:pPr>
    </w:p>
    <w:p w:rsidR="00FC75FF" w:rsidRDefault="00FC75FF" w:rsidP="00FC75FF"/>
    <w:p w:rsidR="00FC75FF" w:rsidRDefault="00FC75FF" w:rsidP="00FC75FF"/>
    <w:sectPr w:rsidR="00FC75FF" w:rsidSect="009E5C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207D"/>
    <w:multiLevelType w:val="hybridMultilevel"/>
    <w:tmpl w:val="602CE3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F4690"/>
    <w:multiLevelType w:val="hybridMultilevel"/>
    <w:tmpl w:val="CC56AFFE"/>
    <w:lvl w:ilvl="0" w:tplc="20223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A3FCB"/>
    <w:multiLevelType w:val="hybridMultilevel"/>
    <w:tmpl w:val="F5D69A86"/>
    <w:lvl w:ilvl="0" w:tplc="0C7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E5"/>
    <w:rsid w:val="0004065E"/>
    <w:rsid w:val="00060238"/>
    <w:rsid w:val="000667D8"/>
    <w:rsid w:val="000B5C77"/>
    <w:rsid w:val="000D0B03"/>
    <w:rsid w:val="000E5B65"/>
    <w:rsid w:val="00157187"/>
    <w:rsid w:val="001C491D"/>
    <w:rsid w:val="0021163C"/>
    <w:rsid w:val="00217B8E"/>
    <w:rsid w:val="002C25A6"/>
    <w:rsid w:val="002F02FE"/>
    <w:rsid w:val="00347DE7"/>
    <w:rsid w:val="003678FC"/>
    <w:rsid w:val="00547FD8"/>
    <w:rsid w:val="00574F41"/>
    <w:rsid w:val="005B410D"/>
    <w:rsid w:val="00600FB5"/>
    <w:rsid w:val="006470F6"/>
    <w:rsid w:val="00751A8F"/>
    <w:rsid w:val="008B4AE5"/>
    <w:rsid w:val="009E5C6C"/>
    <w:rsid w:val="00A23B92"/>
    <w:rsid w:val="00A72E32"/>
    <w:rsid w:val="00A8495A"/>
    <w:rsid w:val="00B92855"/>
    <w:rsid w:val="00B950F2"/>
    <w:rsid w:val="00C2186B"/>
    <w:rsid w:val="00C22EF4"/>
    <w:rsid w:val="00C865C4"/>
    <w:rsid w:val="00CC2552"/>
    <w:rsid w:val="00D1103F"/>
    <w:rsid w:val="00D21E54"/>
    <w:rsid w:val="00D35327"/>
    <w:rsid w:val="00E15E7D"/>
    <w:rsid w:val="00E17DED"/>
    <w:rsid w:val="00E73C31"/>
    <w:rsid w:val="00EA12F2"/>
    <w:rsid w:val="00EA7073"/>
    <w:rsid w:val="00ED094B"/>
    <w:rsid w:val="00F66018"/>
    <w:rsid w:val="00F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16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15E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5E7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C25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16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15E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5E7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C2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.ak020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</cp:lastModifiedBy>
  <cp:revision>4</cp:revision>
  <dcterms:created xsi:type="dcterms:W3CDTF">2019-05-29T10:03:00Z</dcterms:created>
  <dcterms:modified xsi:type="dcterms:W3CDTF">2019-05-29T10:08:00Z</dcterms:modified>
</cp:coreProperties>
</file>